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0AF" w:rsidRPr="00BF01DB" w:rsidRDefault="008A437E" w:rsidP="00B67C35">
      <w:pPr>
        <w:pStyle w:val="Title"/>
        <w:rPr>
          <w:lang w:val="en-GB"/>
        </w:rPr>
      </w:pPr>
      <w:r>
        <w:rPr>
          <w:lang w:val="en-GB"/>
        </w:rPr>
        <w:t>Brushes, a new complete ra</w:t>
      </w:r>
      <w:r w:rsidR="00BF01DB" w:rsidRPr="00BF01DB">
        <w:rPr>
          <w:lang w:val="en-GB"/>
        </w:rPr>
        <w:t>nge</w:t>
      </w:r>
      <w:r>
        <w:rPr>
          <w:lang w:val="en-GB"/>
        </w:rPr>
        <w:t xml:space="preserve"> from HPC</w:t>
      </w:r>
    </w:p>
    <w:p w:rsidR="00E340AF" w:rsidRPr="00BF01DB" w:rsidRDefault="00E340AF" w:rsidP="00E340AF">
      <w:pPr>
        <w:rPr>
          <w:lang w:val="en-GB"/>
        </w:rPr>
      </w:pPr>
    </w:p>
    <w:p w:rsidR="00E340AF" w:rsidRPr="00BF01DB" w:rsidRDefault="00A267F4" w:rsidP="00AE1FF8">
      <w:pPr>
        <w:pStyle w:val="Title"/>
        <w:spacing w:after="0"/>
        <w:rPr>
          <w:lang w:val="en-GB"/>
        </w:rPr>
      </w:pPr>
      <w:r w:rsidRPr="00BF01DB">
        <w:rPr>
          <w:rFonts w:eastAsiaTheme="minorHAnsi" w:cs="Tahoma"/>
          <w:noProof/>
          <w:szCs w:val="20"/>
          <w:lang w:val="en-GB" w:eastAsia="en-GB"/>
        </w:rPr>
        <w:drawing>
          <wp:inline distT="0" distB="0" distL="0" distR="0">
            <wp:extent cx="3524250" cy="3010783"/>
            <wp:effectExtent l="0" t="0" r="0" b="0"/>
            <wp:docPr id="2" name="Image 2" descr="\\NAS-TRAVAIL-MKT\Marketing\GRINGOTTS\DocCommerciaux\DossierPresse\2016-2017\Brosses\Brosses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6-2017\Brosses\Brosses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87" cy="3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5D" w:rsidRPr="00BF01DB" w:rsidRDefault="006E1A5D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GB" w:eastAsia="en-US"/>
        </w:rPr>
      </w:pPr>
    </w:p>
    <w:p w:rsidR="00517CB0" w:rsidRPr="00BF01DB" w:rsidRDefault="00517CB0" w:rsidP="00BF01DB">
      <w:pPr>
        <w:autoSpaceDE w:val="0"/>
        <w:autoSpaceDN w:val="0"/>
        <w:adjustRightInd w:val="0"/>
        <w:rPr>
          <w:lang w:val="en-GB"/>
        </w:rPr>
      </w:pPr>
      <w:r w:rsidRPr="00BF01DB">
        <w:rPr>
          <w:rFonts w:eastAsiaTheme="minorHAnsi" w:cs="Tahoma"/>
          <w:b/>
          <w:szCs w:val="20"/>
          <w:lang w:val="en-GB" w:eastAsia="en-US"/>
        </w:rPr>
        <w:t>ENGRENAGES HPC</w:t>
      </w:r>
      <w:r w:rsidR="00C219D4">
        <w:rPr>
          <w:rFonts w:eastAsiaTheme="minorHAnsi" w:cs="Tahoma"/>
          <w:b/>
          <w:szCs w:val="20"/>
          <w:lang w:val="en-GB" w:eastAsia="en-US"/>
        </w:rPr>
        <w:t>'s</w:t>
      </w:r>
      <w:r w:rsidRPr="00BF01DB">
        <w:rPr>
          <w:rFonts w:eastAsiaTheme="minorHAnsi" w:cs="Tahoma"/>
          <w:szCs w:val="20"/>
          <w:lang w:val="en-GB" w:eastAsia="en-US"/>
        </w:rPr>
        <w:t xml:space="preserve"> </w:t>
      </w:r>
      <w:r w:rsidR="00C219D4">
        <w:rPr>
          <w:lang w:val="en-GB"/>
        </w:rPr>
        <w:t xml:space="preserve">latest </w:t>
      </w:r>
      <w:r w:rsidR="00C219D4" w:rsidRPr="00BF01DB">
        <w:rPr>
          <w:lang w:val="en-GB"/>
        </w:rPr>
        <w:t>catalog</w:t>
      </w:r>
      <w:r w:rsidR="00C219D4">
        <w:rPr>
          <w:lang w:val="en-GB"/>
        </w:rPr>
        <w:t>ue</w:t>
      </w:r>
      <w:r w:rsidR="00C219D4">
        <w:rPr>
          <w:rFonts w:eastAsiaTheme="minorHAnsi" w:cs="Tahoma"/>
          <w:szCs w:val="20"/>
          <w:lang w:val="en-GB" w:eastAsia="en-US"/>
        </w:rPr>
        <w:t xml:space="preserve"> </w:t>
      </w:r>
      <w:r w:rsidR="00BF01DB">
        <w:rPr>
          <w:rFonts w:eastAsiaTheme="minorHAnsi" w:cs="Tahoma"/>
          <w:szCs w:val="20"/>
          <w:lang w:val="en-GB" w:eastAsia="en-US"/>
        </w:rPr>
        <w:t xml:space="preserve">now </w:t>
      </w:r>
      <w:r w:rsidR="00C219D4">
        <w:rPr>
          <w:rFonts w:eastAsiaTheme="minorHAnsi" w:cs="Tahoma"/>
          <w:szCs w:val="20"/>
          <w:lang w:val="en-GB" w:eastAsia="en-US"/>
        </w:rPr>
        <w:t>includes</w:t>
      </w:r>
      <w:r w:rsidR="00BF01DB">
        <w:rPr>
          <w:rFonts w:eastAsiaTheme="minorHAnsi" w:cs="Tahoma"/>
          <w:szCs w:val="20"/>
          <w:lang w:val="en-GB" w:eastAsia="en-US"/>
        </w:rPr>
        <w:t xml:space="preserve"> </w:t>
      </w:r>
      <w:r w:rsidR="00BF01DB" w:rsidRPr="00BF01DB">
        <w:rPr>
          <w:lang w:val="en-GB"/>
        </w:rPr>
        <w:t xml:space="preserve">a </w:t>
      </w:r>
      <w:r w:rsidR="00C219D4">
        <w:rPr>
          <w:lang w:val="en-GB"/>
        </w:rPr>
        <w:t>wider</w:t>
      </w:r>
      <w:r w:rsidR="00BF01DB" w:rsidRPr="00BF01DB">
        <w:rPr>
          <w:lang w:val="en-GB"/>
        </w:rPr>
        <w:t xml:space="preserve"> range of industrial brushes. The</w:t>
      </w:r>
      <w:r w:rsidR="005C189E">
        <w:rPr>
          <w:lang w:val="en-GB"/>
        </w:rPr>
        <w:t xml:space="preserve">y </w:t>
      </w:r>
      <w:r w:rsidR="00BF01DB" w:rsidRPr="00BF01DB">
        <w:rPr>
          <w:lang w:val="en-GB"/>
        </w:rPr>
        <w:t xml:space="preserve">are available in different shapes and materials to meet the </w:t>
      </w:r>
      <w:r w:rsidR="00C219D4">
        <w:rPr>
          <w:lang w:val="en-GB"/>
        </w:rPr>
        <w:t>different</w:t>
      </w:r>
      <w:r w:rsidR="00C219D4" w:rsidRPr="00BF01DB">
        <w:rPr>
          <w:lang w:val="en-GB"/>
        </w:rPr>
        <w:t xml:space="preserve"> </w:t>
      </w:r>
      <w:r w:rsidR="00BF01DB" w:rsidRPr="00BF01DB">
        <w:rPr>
          <w:lang w:val="en-GB"/>
        </w:rPr>
        <w:t xml:space="preserve">needs of </w:t>
      </w:r>
      <w:r w:rsidR="008A437E">
        <w:rPr>
          <w:lang w:val="en-GB"/>
        </w:rPr>
        <w:t>users</w:t>
      </w:r>
      <w:r w:rsidR="00BF01DB" w:rsidRPr="00BF01DB">
        <w:rPr>
          <w:lang w:val="en-GB"/>
        </w:rPr>
        <w:t xml:space="preserve"> in </w:t>
      </w:r>
      <w:r w:rsidR="003D2659">
        <w:rPr>
          <w:lang w:val="en-GB"/>
        </w:rPr>
        <w:t xml:space="preserve">many </w:t>
      </w:r>
      <w:r w:rsidR="005C189E">
        <w:rPr>
          <w:lang w:val="en-GB"/>
        </w:rPr>
        <w:t xml:space="preserve">industrial </w:t>
      </w:r>
      <w:r w:rsidR="00BF01DB" w:rsidRPr="00BF01DB">
        <w:rPr>
          <w:lang w:val="en-GB"/>
        </w:rPr>
        <w:t xml:space="preserve">sectors. </w:t>
      </w:r>
      <w:r w:rsidR="005C189E">
        <w:rPr>
          <w:lang w:val="en-GB"/>
        </w:rPr>
        <w:t xml:space="preserve">The </w:t>
      </w:r>
      <w:r w:rsidR="00C219D4">
        <w:rPr>
          <w:lang w:val="en-GB"/>
        </w:rPr>
        <w:t>versions</w:t>
      </w:r>
      <w:r w:rsidR="00BF01DB" w:rsidRPr="00BF01DB">
        <w:rPr>
          <w:lang w:val="en-GB"/>
        </w:rPr>
        <w:t xml:space="preserve"> </w:t>
      </w:r>
      <w:r w:rsidR="005C189E">
        <w:rPr>
          <w:lang w:val="en-GB"/>
        </w:rPr>
        <w:t>av</w:t>
      </w:r>
      <w:r w:rsidR="00BF01DB" w:rsidRPr="00BF01DB">
        <w:rPr>
          <w:lang w:val="en-GB"/>
        </w:rPr>
        <w:t>ailable</w:t>
      </w:r>
      <w:r w:rsidR="005C189E">
        <w:rPr>
          <w:lang w:val="en-GB"/>
        </w:rPr>
        <w:t xml:space="preserve"> include </w:t>
      </w:r>
      <w:r w:rsidR="00BF01DB" w:rsidRPr="00BF01DB">
        <w:rPr>
          <w:lang w:val="en-GB"/>
        </w:rPr>
        <w:t>modular cylindrical brushes, sealing brushes and antistatic brushes.</w:t>
      </w:r>
      <w:r w:rsidR="00BF01DB" w:rsidRPr="00BF01DB">
        <w:rPr>
          <w:lang w:val="en-GB"/>
        </w:rPr>
        <w:br/>
      </w:r>
      <w:r w:rsidR="00BF01DB" w:rsidRPr="00BF01DB">
        <w:rPr>
          <w:lang w:val="en-GB"/>
        </w:rPr>
        <w:br/>
      </w:r>
      <w:r w:rsidR="005C189E">
        <w:rPr>
          <w:lang w:val="en-GB"/>
        </w:rPr>
        <w:t>M</w:t>
      </w:r>
      <w:r w:rsidR="00BF01DB" w:rsidRPr="00BF01DB">
        <w:rPr>
          <w:lang w:val="en-GB"/>
        </w:rPr>
        <w:t xml:space="preserve">odular cylindrical brushes are very simple to use and </w:t>
      </w:r>
      <w:r w:rsidR="005C189E">
        <w:rPr>
          <w:lang w:val="en-GB"/>
        </w:rPr>
        <w:t xml:space="preserve">can be used in </w:t>
      </w:r>
      <w:r w:rsidR="00BF01DB" w:rsidRPr="00BF01DB">
        <w:rPr>
          <w:lang w:val="en-GB"/>
        </w:rPr>
        <w:t>a large number of applications such as washing, conveying, dusting or transport</w:t>
      </w:r>
      <w:r w:rsidR="00C219D4">
        <w:rPr>
          <w:lang w:val="en-GB"/>
        </w:rPr>
        <w:t>ing</w:t>
      </w:r>
      <w:r w:rsidR="00BF01DB" w:rsidRPr="00BF01DB">
        <w:rPr>
          <w:lang w:val="en-GB"/>
        </w:rPr>
        <w:t>. The length of each brush is 100mm</w:t>
      </w:r>
      <w:r w:rsidR="003D2659">
        <w:rPr>
          <w:lang w:val="en-GB"/>
        </w:rPr>
        <w:t xml:space="preserve"> but the effective length can be increased by mounting multiple brushes on the same shaft. </w:t>
      </w:r>
      <w:r w:rsidR="00BF01DB" w:rsidRPr="00BF01DB">
        <w:rPr>
          <w:lang w:val="en-GB"/>
        </w:rPr>
        <w:t xml:space="preserve"> Teeth on the brush bodies </w:t>
      </w:r>
      <w:r w:rsidR="003D2659">
        <w:rPr>
          <w:lang w:val="en-GB"/>
        </w:rPr>
        <w:t xml:space="preserve">lock </w:t>
      </w:r>
      <w:r w:rsidR="00BF01DB" w:rsidRPr="00BF01DB">
        <w:rPr>
          <w:lang w:val="en-GB"/>
        </w:rPr>
        <w:t xml:space="preserve">together </w:t>
      </w:r>
      <w:r w:rsidR="003D2659">
        <w:rPr>
          <w:lang w:val="en-GB"/>
        </w:rPr>
        <w:t>to facilitate</w:t>
      </w:r>
      <w:r w:rsidR="00BF01DB" w:rsidRPr="00BF01DB">
        <w:rPr>
          <w:lang w:val="en-GB"/>
        </w:rPr>
        <w:t xml:space="preserve"> fast and efficient positioning. </w:t>
      </w:r>
      <w:r w:rsidR="003D2659">
        <w:rPr>
          <w:lang w:val="en-GB"/>
        </w:rPr>
        <w:t xml:space="preserve"> </w:t>
      </w:r>
      <w:r w:rsidR="00BF01DB" w:rsidRPr="00BF01DB">
        <w:rPr>
          <w:lang w:val="en-GB"/>
        </w:rPr>
        <w:t xml:space="preserve">A </w:t>
      </w:r>
      <w:r w:rsidR="003D2659">
        <w:rPr>
          <w:lang w:val="en-GB"/>
        </w:rPr>
        <w:t>locking ring</w:t>
      </w:r>
      <w:r w:rsidR="00BF01DB" w:rsidRPr="00BF01DB">
        <w:rPr>
          <w:lang w:val="en-GB"/>
        </w:rPr>
        <w:t xml:space="preserve"> placed at each end </w:t>
      </w:r>
      <w:r w:rsidR="003D2659">
        <w:rPr>
          <w:lang w:val="en-GB"/>
        </w:rPr>
        <w:t>will prevent lateral movement and ensure r</w:t>
      </w:r>
      <w:r w:rsidR="00BF01DB" w:rsidRPr="00BF01DB">
        <w:rPr>
          <w:lang w:val="en-GB"/>
        </w:rPr>
        <w:t>ota</w:t>
      </w:r>
      <w:r w:rsidR="003D2659">
        <w:rPr>
          <w:lang w:val="en-GB"/>
        </w:rPr>
        <w:t xml:space="preserve">tion. </w:t>
      </w:r>
      <w:r w:rsidR="00BF01DB" w:rsidRPr="00BF01DB">
        <w:rPr>
          <w:lang w:val="en-GB"/>
        </w:rPr>
        <w:t xml:space="preserve"> </w:t>
      </w:r>
      <w:r w:rsidR="003D2659">
        <w:rPr>
          <w:lang w:val="en-GB"/>
        </w:rPr>
        <w:t>The wires  are made of PBT P</w:t>
      </w:r>
      <w:r w:rsidR="00BF01DB" w:rsidRPr="00BF01DB">
        <w:rPr>
          <w:lang w:val="en-GB"/>
        </w:rPr>
        <w:t>olyester</w:t>
      </w:r>
      <w:r w:rsidR="003D2659">
        <w:rPr>
          <w:lang w:val="en-GB"/>
        </w:rPr>
        <w:t xml:space="preserve">, </w:t>
      </w:r>
      <w:r w:rsidR="00BF01DB" w:rsidRPr="00BF01DB">
        <w:rPr>
          <w:lang w:val="en-GB"/>
        </w:rPr>
        <w:t xml:space="preserve">horsehair or </w:t>
      </w:r>
      <w:r w:rsidR="003D2659">
        <w:rPr>
          <w:lang w:val="en-GB"/>
        </w:rPr>
        <w:t>T</w:t>
      </w:r>
      <w:r w:rsidR="00BF01DB" w:rsidRPr="00BF01DB">
        <w:rPr>
          <w:lang w:val="en-GB"/>
        </w:rPr>
        <w:t xml:space="preserve">ampico </w:t>
      </w:r>
      <w:r w:rsidR="003D2659">
        <w:rPr>
          <w:lang w:val="en-GB"/>
        </w:rPr>
        <w:t xml:space="preserve">and are available in several densities; </w:t>
      </w:r>
      <w:r w:rsidR="00BF01DB" w:rsidRPr="00BF01DB">
        <w:rPr>
          <w:lang w:val="en-GB"/>
        </w:rPr>
        <w:t>low, medium or high.</w:t>
      </w:r>
      <w:r w:rsidR="00BF01DB" w:rsidRPr="00BF01DB">
        <w:rPr>
          <w:lang w:val="en-GB"/>
        </w:rPr>
        <w:br/>
      </w:r>
      <w:r w:rsidR="00BF01DB" w:rsidRPr="00BF01DB">
        <w:rPr>
          <w:lang w:val="en-GB"/>
        </w:rPr>
        <w:br/>
        <w:t xml:space="preserve">Sealing brushes </w:t>
      </w:r>
      <w:r w:rsidR="003B18F7">
        <w:rPr>
          <w:lang w:val="en-GB"/>
        </w:rPr>
        <w:t xml:space="preserve">can be supplied </w:t>
      </w:r>
      <w:r w:rsidR="00C219D4">
        <w:rPr>
          <w:lang w:val="en-GB"/>
        </w:rPr>
        <w:t xml:space="preserve">either </w:t>
      </w:r>
      <w:r w:rsidR="003B18F7">
        <w:rPr>
          <w:lang w:val="en-GB"/>
        </w:rPr>
        <w:t>by the metre</w:t>
      </w:r>
      <w:r w:rsidR="00BF01DB" w:rsidRPr="00BF01DB">
        <w:rPr>
          <w:lang w:val="en-GB"/>
        </w:rPr>
        <w:t xml:space="preserve">, </w:t>
      </w:r>
      <w:r w:rsidR="003B18F7">
        <w:rPr>
          <w:lang w:val="en-GB"/>
        </w:rPr>
        <w:t xml:space="preserve"> mounted on a </w:t>
      </w:r>
      <w:r w:rsidR="00BF01DB" w:rsidRPr="00BF01DB">
        <w:rPr>
          <w:lang w:val="en-GB"/>
        </w:rPr>
        <w:t xml:space="preserve">rigid support or </w:t>
      </w:r>
      <w:r w:rsidR="00C219D4">
        <w:rPr>
          <w:lang w:val="en-GB"/>
        </w:rPr>
        <w:t xml:space="preserve">in a </w:t>
      </w:r>
      <w:r w:rsidR="003B18F7">
        <w:rPr>
          <w:lang w:val="en-GB"/>
        </w:rPr>
        <w:t>circular</w:t>
      </w:r>
      <w:r w:rsidR="00C219D4">
        <w:rPr>
          <w:lang w:val="en-GB"/>
        </w:rPr>
        <w:t xml:space="preserve"> shape</w:t>
      </w:r>
      <w:r w:rsidR="00BF01DB" w:rsidRPr="00BF01DB">
        <w:rPr>
          <w:lang w:val="en-GB"/>
        </w:rPr>
        <w:t xml:space="preserve">. </w:t>
      </w:r>
      <w:r w:rsidR="003B18F7">
        <w:rPr>
          <w:lang w:val="en-GB"/>
        </w:rPr>
        <w:t xml:space="preserve"> </w:t>
      </w:r>
      <w:r w:rsidR="00BF01DB" w:rsidRPr="00BF01DB">
        <w:rPr>
          <w:lang w:val="en-GB"/>
        </w:rPr>
        <w:t>Th</w:t>
      </w:r>
      <w:r w:rsidR="003B18F7">
        <w:rPr>
          <w:lang w:val="en-GB"/>
        </w:rPr>
        <w:t xml:space="preserve">e basic type offer a great deal of </w:t>
      </w:r>
      <w:r w:rsidR="00BF01DB" w:rsidRPr="00BF01DB">
        <w:rPr>
          <w:lang w:val="en-GB"/>
        </w:rPr>
        <w:t xml:space="preserve">flexibility </w:t>
      </w:r>
      <w:r w:rsidR="003B18F7">
        <w:rPr>
          <w:lang w:val="en-GB"/>
        </w:rPr>
        <w:t xml:space="preserve">and are easy to install as they can be moulded </w:t>
      </w:r>
      <w:r w:rsidR="00BF01DB" w:rsidRPr="00BF01DB">
        <w:rPr>
          <w:lang w:val="en-GB"/>
        </w:rPr>
        <w:t xml:space="preserve">to virtually any shape and can be </w:t>
      </w:r>
      <w:r w:rsidR="00C219D4">
        <w:rPr>
          <w:lang w:val="en-GB"/>
        </w:rPr>
        <w:t>quickly</w:t>
      </w:r>
      <w:r w:rsidR="00BF01DB" w:rsidRPr="00BF01DB">
        <w:rPr>
          <w:lang w:val="en-GB"/>
        </w:rPr>
        <w:t xml:space="preserve"> cut to the length</w:t>
      </w:r>
      <w:r w:rsidR="00C219D4">
        <w:rPr>
          <w:lang w:val="en-GB"/>
        </w:rPr>
        <w:t xml:space="preserve"> required</w:t>
      </w:r>
      <w:r w:rsidR="00BF01DB" w:rsidRPr="00BF01DB">
        <w:rPr>
          <w:lang w:val="en-GB"/>
        </w:rPr>
        <w:t xml:space="preserve">. They are ideal for </w:t>
      </w:r>
      <w:r w:rsidR="003B18F7">
        <w:rPr>
          <w:lang w:val="en-GB"/>
        </w:rPr>
        <w:t xml:space="preserve">sealing </w:t>
      </w:r>
      <w:r w:rsidR="00BF01DB" w:rsidRPr="00BF01DB">
        <w:rPr>
          <w:lang w:val="en-GB"/>
        </w:rPr>
        <w:t xml:space="preserve">cable </w:t>
      </w:r>
      <w:r w:rsidR="003B18F7">
        <w:rPr>
          <w:lang w:val="en-GB"/>
        </w:rPr>
        <w:t xml:space="preserve">entries on enclosures </w:t>
      </w:r>
      <w:r w:rsidR="00BF01DB" w:rsidRPr="00BF01DB">
        <w:rPr>
          <w:lang w:val="en-GB"/>
        </w:rPr>
        <w:t xml:space="preserve">or </w:t>
      </w:r>
      <w:r w:rsidR="003B18F7">
        <w:rPr>
          <w:lang w:val="en-GB"/>
        </w:rPr>
        <w:t>guiding products</w:t>
      </w:r>
      <w:r w:rsidR="00C219D4">
        <w:rPr>
          <w:lang w:val="en-GB"/>
        </w:rPr>
        <w:t xml:space="preserve"> that are moving</w:t>
      </w:r>
      <w:r w:rsidR="00BF01DB" w:rsidRPr="00BF01DB">
        <w:rPr>
          <w:lang w:val="en-GB"/>
        </w:rPr>
        <w:t xml:space="preserve">. </w:t>
      </w:r>
      <w:r w:rsidR="003B18F7">
        <w:rPr>
          <w:lang w:val="en-GB"/>
        </w:rPr>
        <w:t xml:space="preserve"> The versions mounted on supports</w:t>
      </w:r>
      <w:r w:rsidR="00BF01DB" w:rsidRPr="00BF01DB">
        <w:rPr>
          <w:lang w:val="en-GB"/>
        </w:rPr>
        <w:t xml:space="preserve"> are ideal for sealing the bottom of doors, gates or roller shutters. Recently added to the catalog</w:t>
      </w:r>
      <w:r w:rsidR="003B18F7">
        <w:rPr>
          <w:lang w:val="en-GB"/>
        </w:rPr>
        <w:t>ue</w:t>
      </w:r>
      <w:r w:rsidR="00BF01DB" w:rsidRPr="00BF01DB">
        <w:rPr>
          <w:lang w:val="en-GB"/>
        </w:rPr>
        <w:t xml:space="preserve">, the ring brushes </w:t>
      </w:r>
      <w:r w:rsidR="003B18F7">
        <w:rPr>
          <w:lang w:val="en-GB"/>
        </w:rPr>
        <w:t xml:space="preserve">can be used </w:t>
      </w:r>
      <w:r w:rsidR="00BF01DB" w:rsidRPr="00BF01DB">
        <w:rPr>
          <w:lang w:val="en-GB"/>
        </w:rPr>
        <w:t>for sealing and cleaning shaft</w:t>
      </w:r>
      <w:r w:rsidR="003B18F7">
        <w:rPr>
          <w:lang w:val="en-GB"/>
        </w:rPr>
        <w:t xml:space="preserve">s. </w:t>
      </w:r>
      <w:r w:rsidR="00BF01DB" w:rsidRPr="00BF01DB">
        <w:rPr>
          <w:lang w:val="en-GB"/>
        </w:rPr>
        <w:t xml:space="preserve">They are intended to seal or protect </w:t>
      </w:r>
      <w:r w:rsidR="003B18F7">
        <w:rPr>
          <w:lang w:val="en-GB"/>
        </w:rPr>
        <w:t>shafts</w:t>
      </w:r>
      <w:r w:rsidR="00BF01DB" w:rsidRPr="00BF01DB">
        <w:rPr>
          <w:lang w:val="en-GB"/>
        </w:rPr>
        <w:t xml:space="preserve"> or openings</w:t>
      </w:r>
      <w:r w:rsidR="003B18F7">
        <w:rPr>
          <w:lang w:val="en-GB"/>
        </w:rPr>
        <w:t xml:space="preserve"> and are supplied ready to install</w:t>
      </w:r>
      <w:r w:rsidR="00BF01DB" w:rsidRPr="00BF01DB">
        <w:rPr>
          <w:lang w:val="en-GB"/>
        </w:rPr>
        <w:t>.</w:t>
      </w:r>
      <w:r w:rsidR="00BF01DB" w:rsidRPr="00BF01DB">
        <w:rPr>
          <w:lang w:val="en-GB"/>
        </w:rPr>
        <w:br/>
      </w:r>
      <w:r w:rsidR="00BF01DB" w:rsidRPr="00BF01DB">
        <w:rPr>
          <w:lang w:val="en-GB"/>
        </w:rPr>
        <w:br/>
        <w:t xml:space="preserve">Antistatic brushes are </w:t>
      </w:r>
      <w:r w:rsidR="003B18F7">
        <w:rPr>
          <w:lang w:val="en-GB"/>
        </w:rPr>
        <w:t xml:space="preserve">designed for </w:t>
      </w:r>
      <w:r w:rsidR="00BF01DB" w:rsidRPr="00BF01DB">
        <w:rPr>
          <w:lang w:val="en-GB"/>
        </w:rPr>
        <w:t>use</w:t>
      </w:r>
      <w:r w:rsidR="003B18F7">
        <w:rPr>
          <w:lang w:val="en-GB"/>
        </w:rPr>
        <w:t xml:space="preserve"> in the manufacture of </w:t>
      </w:r>
      <w:r w:rsidR="00BF01DB" w:rsidRPr="00BF01DB">
        <w:rPr>
          <w:lang w:val="en-GB"/>
        </w:rPr>
        <w:t xml:space="preserve">plastic films and fabrics. They </w:t>
      </w:r>
      <w:r w:rsidR="00C219D4">
        <w:rPr>
          <w:lang w:val="en-GB"/>
        </w:rPr>
        <w:t xml:space="preserve">provide </w:t>
      </w:r>
      <w:r w:rsidR="003B18F7">
        <w:rPr>
          <w:lang w:val="en-GB"/>
        </w:rPr>
        <w:t xml:space="preserve"> safe and </w:t>
      </w:r>
      <w:r w:rsidR="00BF01DB" w:rsidRPr="00BF01DB">
        <w:rPr>
          <w:lang w:val="en-GB"/>
        </w:rPr>
        <w:t xml:space="preserve"> </w:t>
      </w:r>
      <w:r w:rsidR="00C219D4">
        <w:rPr>
          <w:lang w:val="en-GB"/>
        </w:rPr>
        <w:t>effective</w:t>
      </w:r>
      <w:r w:rsidR="00BF01DB" w:rsidRPr="00BF01DB">
        <w:rPr>
          <w:lang w:val="en-GB"/>
        </w:rPr>
        <w:t xml:space="preserve"> protection </w:t>
      </w:r>
      <w:r w:rsidR="003B18F7">
        <w:rPr>
          <w:lang w:val="en-GB"/>
        </w:rPr>
        <w:t xml:space="preserve">as </w:t>
      </w:r>
      <w:r w:rsidR="00BF01DB" w:rsidRPr="00BF01DB">
        <w:rPr>
          <w:lang w:val="en-GB"/>
        </w:rPr>
        <w:t xml:space="preserve">they avoid the </w:t>
      </w:r>
      <w:r w:rsidR="003B18F7">
        <w:rPr>
          <w:lang w:val="en-GB"/>
        </w:rPr>
        <w:t xml:space="preserve">generation </w:t>
      </w:r>
      <w:r w:rsidR="00BF01DB" w:rsidRPr="00BF01DB">
        <w:rPr>
          <w:lang w:val="en-GB"/>
        </w:rPr>
        <w:t xml:space="preserve">of high </w:t>
      </w:r>
      <w:r w:rsidR="003B18F7">
        <w:rPr>
          <w:lang w:val="en-GB"/>
        </w:rPr>
        <w:t xml:space="preserve">static </w:t>
      </w:r>
      <w:r w:rsidR="00BF01DB" w:rsidRPr="00BF01DB">
        <w:rPr>
          <w:lang w:val="en-GB"/>
        </w:rPr>
        <w:t>volta</w:t>
      </w:r>
      <w:r w:rsidR="003B18F7">
        <w:rPr>
          <w:lang w:val="en-GB"/>
        </w:rPr>
        <w:t xml:space="preserve">ges and </w:t>
      </w:r>
      <w:r w:rsidR="00BF01DB" w:rsidRPr="00BF01DB">
        <w:rPr>
          <w:lang w:val="en-GB"/>
        </w:rPr>
        <w:t xml:space="preserve">provide </w:t>
      </w:r>
      <w:r w:rsidR="00C219D4">
        <w:rPr>
          <w:lang w:val="en-GB"/>
        </w:rPr>
        <w:t xml:space="preserve">designated </w:t>
      </w:r>
      <w:r w:rsidR="00BF01DB" w:rsidRPr="00BF01DB">
        <w:rPr>
          <w:lang w:val="en-GB"/>
        </w:rPr>
        <w:t>discharge</w:t>
      </w:r>
      <w:r w:rsidR="00C219D4">
        <w:rPr>
          <w:lang w:val="en-GB"/>
        </w:rPr>
        <w:t xml:space="preserve"> point</w:t>
      </w:r>
      <w:r w:rsidR="00BF01DB" w:rsidRPr="00BF01DB">
        <w:rPr>
          <w:lang w:val="en-GB"/>
        </w:rPr>
        <w:t>s. They come in two versions</w:t>
      </w:r>
      <w:r w:rsidR="003B18F7">
        <w:rPr>
          <w:lang w:val="en-GB"/>
        </w:rPr>
        <w:t xml:space="preserve"> with either</w:t>
      </w:r>
      <w:r w:rsidR="00BF01DB" w:rsidRPr="00BF01DB">
        <w:rPr>
          <w:lang w:val="en-GB"/>
        </w:rPr>
        <w:t xml:space="preserve"> special braided steel wires or carbon threads.</w:t>
      </w:r>
      <w:r w:rsidR="00BF01DB" w:rsidRPr="00BF01DB">
        <w:rPr>
          <w:lang w:val="en-GB"/>
        </w:rPr>
        <w:br/>
      </w:r>
      <w:r w:rsidR="00BF01DB" w:rsidRPr="00BF01DB">
        <w:rPr>
          <w:lang w:val="en-GB"/>
        </w:rPr>
        <w:br/>
        <w:t xml:space="preserve">HPC Gears </w:t>
      </w:r>
      <w:r w:rsidR="003B18F7">
        <w:rPr>
          <w:lang w:val="en-GB"/>
        </w:rPr>
        <w:t xml:space="preserve">can also </w:t>
      </w:r>
      <w:r w:rsidR="00C219D4">
        <w:rPr>
          <w:lang w:val="en-GB"/>
        </w:rPr>
        <w:t xml:space="preserve">supply </w:t>
      </w:r>
      <w:r w:rsidR="00BF01DB" w:rsidRPr="00BF01DB">
        <w:rPr>
          <w:lang w:val="en-GB"/>
        </w:rPr>
        <w:t xml:space="preserve">custom </w:t>
      </w:r>
      <w:r w:rsidR="00C219D4">
        <w:rPr>
          <w:lang w:val="en-GB"/>
        </w:rPr>
        <w:t xml:space="preserve">made </w:t>
      </w:r>
      <w:r w:rsidR="00BF01DB" w:rsidRPr="00BF01DB">
        <w:rPr>
          <w:lang w:val="en-GB"/>
        </w:rPr>
        <w:t>brushes</w:t>
      </w:r>
      <w:r w:rsidR="00C219D4">
        <w:rPr>
          <w:lang w:val="en-GB"/>
        </w:rPr>
        <w:t>, f</w:t>
      </w:r>
      <w:r w:rsidR="00BF01DB" w:rsidRPr="00BF01DB">
        <w:rPr>
          <w:lang w:val="en-GB"/>
        </w:rPr>
        <w:t xml:space="preserve">or more information, visit the website </w:t>
      </w:r>
      <w:hyperlink r:id="rId8" w:history="1">
        <w:r w:rsidR="00AE1FF8" w:rsidRPr="00BF01DB">
          <w:rPr>
            <w:rStyle w:val="Hyperlink"/>
            <w:rFonts w:cs="Tahoma"/>
            <w:lang w:val="en-GB"/>
          </w:rPr>
          <w:t>www.hpceurope.com</w:t>
        </w:r>
      </w:hyperlink>
      <w:r w:rsidR="00AE1FF8" w:rsidRPr="00BF01DB">
        <w:rPr>
          <w:rFonts w:cs="Tahoma"/>
          <w:lang w:val="en-GB"/>
        </w:rPr>
        <w:t xml:space="preserve">. </w:t>
      </w:r>
    </w:p>
    <w:sectPr w:rsidR="00517CB0" w:rsidRPr="00BF01DB" w:rsidSect="00B67C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483" w:rsidRDefault="005C0483" w:rsidP="00BE03DA">
      <w:r>
        <w:separator/>
      </w:r>
    </w:p>
  </w:endnote>
  <w:endnote w:type="continuationSeparator" w:id="0">
    <w:p w:rsidR="005C0483" w:rsidRDefault="005C0483" w:rsidP="00BE0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37E" w:rsidRDefault="008A437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3DA" w:rsidRDefault="00BF01DB" w:rsidP="00BE03DA">
    <w:pPr>
      <w:pStyle w:val="Footer"/>
      <w:pBdr>
        <w:bottom w:val="single" w:sz="18" w:space="1" w:color="FF0000"/>
      </w:pBdr>
    </w:pPr>
    <w:r w:rsidRPr="00D8565C">
      <w:rPr>
        <w:sz w:val="18"/>
        <w:lang w:val="en-GB"/>
      </w:rPr>
      <w:t xml:space="preserve">Text and images are available from the </w:t>
    </w:r>
    <w:r w:rsidRPr="00BF01DB">
      <w:rPr>
        <w:b/>
        <w:sz w:val="18"/>
        <w:lang w:val="en-GB"/>
      </w:rPr>
      <w:t>Press Centre</w:t>
    </w:r>
    <w:r w:rsidRPr="00D8565C">
      <w:rPr>
        <w:sz w:val="18"/>
        <w:lang w:val="en-GB"/>
      </w:rPr>
      <w:t xml:space="preserve"> o</w:t>
    </w:r>
    <w:r>
      <w:rPr>
        <w:sz w:val="18"/>
        <w:lang w:val="en-GB"/>
      </w:rPr>
      <w:t>n</w:t>
    </w:r>
    <w:r w:rsidRPr="00D8565C">
      <w:rPr>
        <w:sz w:val="18"/>
        <w:lang w:val="en-GB"/>
      </w:rPr>
      <w:t xml:space="preserve"> </w:t>
    </w:r>
    <w:r w:rsidR="008A437E">
      <w:rPr>
        <w:sz w:val="18"/>
        <w:lang w:val="en-GB"/>
      </w:rPr>
      <w:t xml:space="preserve">our </w:t>
    </w:r>
    <w:r w:rsidRPr="00D8565C">
      <w:rPr>
        <w:sz w:val="18"/>
        <w:lang w:val="en-GB"/>
      </w:rPr>
      <w:t>website</w:t>
    </w:r>
    <w:r w:rsidRPr="007F1AF4">
      <w:rPr>
        <w:b/>
        <w:sz w:val="18"/>
        <w:lang w:val="en-GB"/>
      </w:rPr>
      <w:t xml:space="preserve"> </w:t>
    </w:r>
    <w:hyperlink r:id="rId1" w:history="1">
      <w:r w:rsidR="00BE03DA" w:rsidRPr="00B6004B">
        <w:rPr>
          <w:rStyle w:val="Hyperlink"/>
          <w:b/>
        </w:rPr>
        <w:t>www.hpceurope.com</w:t>
      </w:r>
    </w:hyperlink>
  </w:p>
  <w:p w:rsidR="00BE03DA" w:rsidRDefault="00BE03D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37E" w:rsidRDefault="008A43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483" w:rsidRDefault="005C0483" w:rsidP="00BE03DA">
      <w:r>
        <w:separator/>
      </w:r>
    </w:p>
  </w:footnote>
  <w:footnote w:type="continuationSeparator" w:id="0">
    <w:p w:rsidR="005C0483" w:rsidRDefault="005C0483" w:rsidP="00BE03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37E" w:rsidRDefault="008A437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3DA" w:rsidRDefault="00BE03DA" w:rsidP="00BE03DA">
    <w:pPr>
      <w:pStyle w:val="Header"/>
      <w:pBdr>
        <w:bottom w:val="single" w:sz="18" w:space="1" w:color="FF0000"/>
      </w:pBdr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BF01DB">
      <w:t>Press</w:t>
    </w:r>
    <w:proofErr w:type="spellEnd"/>
    <w:r w:rsidR="00BF01DB">
      <w:t xml:space="preserve"> Release</w:t>
    </w:r>
    <w:r>
      <w:t xml:space="preserve"> 201</w:t>
    </w:r>
    <w:r w:rsidR="0089666C">
      <w:t>7</w:t>
    </w:r>
  </w:p>
  <w:p w:rsidR="00BE03DA" w:rsidRDefault="00BE03D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37E" w:rsidRDefault="008A437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1D77"/>
    <w:multiLevelType w:val="hybridMultilevel"/>
    <w:tmpl w:val="47CCCE06"/>
    <w:lvl w:ilvl="0" w:tplc="500426D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84F5C"/>
    <w:multiLevelType w:val="hybridMultilevel"/>
    <w:tmpl w:val="41A2721A"/>
    <w:lvl w:ilvl="0" w:tplc="12A48E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3"/>
  </w:num>
  <w:num w:numId="5">
    <w:abstractNumId w:val="9"/>
  </w:num>
  <w:num w:numId="6">
    <w:abstractNumId w:val="1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rUwNzMytjA0MzIzNjJX0lEKTi0uzszPAykwrAUAs3DENywAAAA="/>
  </w:docVars>
  <w:rsids>
    <w:rsidRoot w:val="00290067"/>
    <w:rsid w:val="00037592"/>
    <w:rsid w:val="00042898"/>
    <w:rsid w:val="00053D68"/>
    <w:rsid w:val="00091439"/>
    <w:rsid w:val="000925BC"/>
    <w:rsid w:val="000D74FA"/>
    <w:rsid w:val="001066DE"/>
    <w:rsid w:val="0012530F"/>
    <w:rsid w:val="00154302"/>
    <w:rsid w:val="001846E1"/>
    <w:rsid w:val="001B353C"/>
    <w:rsid w:val="002011DB"/>
    <w:rsid w:val="00233743"/>
    <w:rsid w:val="00257FD8"/>
    <w:rsid w:val="00274B6F"/>
    <w:rsid w:val="00287943"/>
    <w:rsid w:val="00290067"/>
    <w:rsid w:val="002C178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18F7"/>
    <w:rsid w:val="003B6A55"/>
    <w:rsid w:val="003D2659"/>
    <w:rsid w:val="003E2411"/>
    <w:rsid w:val="003E6A18"/>
    <w:rsid w:val="003F4611"/>
    <w:rsid w:val="00442522"/>
    <w:rsid w:val="00446C48"/>
    <w:rsid w:val="004506C1"/>
    <w:rsid w:val="00483216"/>
    <w:rsid w:val="004B50AB"/>
    <w:rsid w:val="004C0E13"/>
    <w:rsid w:val="004E2491"/>
    <w:rsid w:val="004E6724"/>
    <w:rsid w:val="00517CB0"/>
    <w:rsid w:val="005265D1"/>
    <w:rsid w:val="00542E6B"/>
    <w:rsid w:val="00544B52"/>
    <w:rsid w:val="00553D98"/>
    <w:rsid w:val="005924CA"/>
    <w:rsid w:val="005A17FE"/>
    <w:rsid w:val="005C0483"/>
    <w:rsid w:val="005C189E"/>
    <w:rsid w:val="005D2A57"/>
    <w:rsid w:val="005D7716"/>
    <w:rsid w:val="00600867"/>
    <w:rsid w:val="00604479"/>
    <w:rsid w:val="00697C67"/>
    <w:rsid w:val="006B1195"/>
    <w:rsid w:val="006C34D0"/>
    <w:rsid w:val="006E1A5D"/>
    <w:rsid w:val="0070464E"/>
    <w:rsid w:val="007046FB"/>
    <w:rsid w:val="0072269E"/>
    <w:rsid w:val="0074590C"/>
    <w:rsid w:val="00753778"/>
    <w:rsid w:val="00757296"/>
    <w:rsid w:val="007869E1"/>
    <w:rsid w:val="00795816"/>
    <w:rsid w:val="007973F7"/>
    <w:rsid w:val="008214F1"/>
    <w:rsid w:val="00831412"/>
    <w:rsid w:val="008337E9"/>
    <w:rsid w:val="00836EF3"/>
    <w:rsid w:val="0089666C"/>
    <w:rsid w:val="008A437E"/>
    <w:rsid w:val="008C1280"/>
    <w:rsid w:val="008E12DA"/>
    <w:rsid w:val="008E14D2"/>
    <w:rsid w:val="008F09FB"/>
    <w:rsid w:val="009118AE"/>
    <w:rsid w:val="00966590"/>
    <w:rsid w:val="0097335E"/>
    <w:rsid w:val="00984650"/>
    <w:rsid w:val="00993B53"/>
    <w:rsid w:val="009C11FC"/>
    <w:rsid w:val="009D39C0"/>
    <w:rsid w:val="009E099C"/>
    <w:rsid w:val="009F2EBB"/>
    <w:rsid w:val="00A224D0"/>
    <w:rsid w:val="00A267F4"/>
    <w:rsid w:val="00A31542"/>
    <w:rsid w:val="00A718D6"/>
    <w:rsid w:val="00A71EBF"/>
    <w:rsid w:val="00A86428"/>
    <w:rsid w:val="00AA1918"/>
    <w:rsid w:val="00AD3A55"/>
    <w:rsid w:val="00AE1FF8"/>
    <w:rsid w:val="00B11C67"/>
    <w:rsid w:val="00B24A5D"/>
    <w:rsid w:val="00B43D60"/>
    <w:rsid w:val="00B5675B"/>
    <w:rsid w:val="00B5743D"/>
    <w:rsid w:val="00B64731"/>
    <w:rsid w:val="00B677C1"/>
    <w:rsid w:val="00B67C35"/>
    <w:rsid w:val="00B67CB8"/>
    <w:rsid w:val="00B70A63"/>
    <w:rsid w:val="00B76425"/>
    <w:rsid w:val="00BA207E"/>
    <w:rsid w:val="00BB7505"/>
    <w:rsid w:val="00BC0455"/>
    <w:rsid w:val="00BD7F96"/>
    <w:rsid w:val="00BE03DA"/>
    <w:rsid w:val="00BF01DB"/>
    <w:rsid w:val="00BF085B"/>
    <w:rsid w:val="00C018A3"/>
    <w:rsid w:val="00C12B98"/>
    <w:rsid w:val="00C219D4"/>
    <w:rsid w:val="00CA5B10"/>
    <w:rsid w:val="00CC0B0B"/>
    <w:rsid w:val="00CE0BA7"/>
    <w:rsid w:val="00CE1CB5"/>
    <w:rsid w:val="00CE7A80"/>
    <w:rsid w:val="00CF0E41"/>
    <w:rsid w:val="00D1279E"/>
    <w:rsid w:val="00D25025"/>
    <w:rsid w:val="00D404E9"/>
    <w:rsid w:val="00D430A5"/>
    <w:rsid w:val="00D87C68"/>
    <w:rsid w:val="00D91F32"/>
    <w:rsid w:val="00D93AD6"/>
    <w:rsid w:val="00DA7F86"/>
    <w:rsid w:val="00DD3F49"/>
    <w:rsid w:val="00DE12E2"/>
    <w:rsid w:val="00DE5588"/>
    <w:rsid w:val="00DF4566"/>
    <w:rsid w:val="00DF75AA"/>
    <w:rsid w:val="00E01930"/>
    <w:rsid w:val="00E05813"/>
    <w:rsid w:val="00E162B1"/>
    <w:rsid w:val="00E30B1E"/>
    <w:rsid w:val="00E33F19"/>
    <w:rsid w:val="00E340AF"/>
    <w:rsid w:val="00E3509F"/>
    <w:rsid w:val="00E461DD"/>
    <w:rsid w:val="00E53E67"/>
    <w:rsid w:val="00E64984"/>
    <w:rsid w:val="00E737FC"/>
    <w:rsid w:val="00E9719F"/>
    <w:rsid w:val="00EC5D9C"/>
    <w:rsid w:val="00F04E7B"/>
    <w:rsid w:val="00F7449A"/>
    <w:rsid w:val="00F95D89"/>
    <w:rsid w:val="00FA39F3"/>
    <w:rsid w:val="00FB273A"/>
    <w:rsid w:val="00FD1F12"/>
    <w:rsid w:val="00FE0FD7"/>
    <w:rsid w:val="00FF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900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8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pceurope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Steve</cp:lastModifiedBy>
  <cp:revision>9</cp:revision>
  <cp:lastPrinted>2015-12-07T14:51:00Z</cp:lastPrinted>
  <dcterms:created xsi:type="dcterms:W3CDTF">2017-04-05T14:32:00Z</dcterms:created>
  <dcterms:modified xsi:type="dcterms:W3CDTF">2017-04-07T12:23:00Z</dcterms:modified>
</cp:coreProperties>
</file>