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13" w:rsidRDefault="005D2AB9" w:rsidP="005D2A57">
      <w:pPr>
        <w:pStyle w:val="Title"/>
      </w:pPr>
      <w:proofErr w:type="spellStart"/>
      <w:r>
        <w:t>Locking</w:t>
      </w:r>
      <w:proofErr w:type="spellEnd"/>
      <w:r>
        <w:t xml:space="preserve"> </w:t>
      </w:r>
      <w:proofErr w:type="spellStart"/>
      <w:r>
        <w:t>Assemblies</w:t>
      </w:r>
      <w:proofErr w:type="spellEnd"/>
      <w:r w:rsidR="006B3495">
        <w:t xml:space="preserve"> </w:t>
      </w:r>
    </w:p>
    <w:p w:rsidR="00896A36" w:rsidRDefault="00C74B40" w:rsidP="00896A36">
      <w:r>
        <w:rPr>
          <w:noProof/>
          <w:lang w:val="en-GB" w:eastAsia="en-GB"/>
        </w:rPr>
        <w:drawing>
          <wp:inline distT="0" distB="0" distL="0" distR="0">
            <wp:extent cx="5753100" cy="3857625"/>
            <wp:effectExtent l="0" t="0" r="0" b="9525"/>
            <wp:docPr id="1" name="Image 1" descr="\\NAS-TRAVAIL-MKT\Marketing\GRINGOTTS\DocCommerciaux\DossierPresse\2016-2017\FrettesDeSerrage\Groupe-fr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-TRAVAIL-MKT\Marketing\GRINGOTTS\DocCommerciaux\DossierPresse\2016-2017\FrettesDeSerrage\Groupe-fret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943" w:rsidRPr="005D2AB9" w:rsidRDefault="00896A36" w:rsidP="00896A36">
      <w:pPr>
        <w:rPr>
          <w:lang w:val="en-GB"/>
        </w:rPr>
      </w:pPr>
      <w:r w:rsidRPr="005D2AB9">
        <w:rPr>
          <w:lang w:val="en-GB"/>
        </w:rPr>
        <w:t xml:space="preserve">Engrenages HPC </w:t>
      </w:r>
      <w:r w:rsidR="00710C8A">
        <w:rPr>
          <w:lang w:val="en-GB"/>
        </w:rPr>
        <w:t xml:space="preserve">now </w:t>
      </w:r>
      <w:r w:rsidR="006669AB">
        <w:rPr>
          <w:lang w:val="en-GB"/>
        </w:rPr>
        <w:t>has a wide</w:t>
      </w:r>
      <w:r w:rsidR="00710C8A">
        <w:rPr>
          <w:lang w:val="en-GB"/>
        </w:rPr>
        <w:t>r</w:t>
      </w:r>
      <w:r w:rsidR="006669AB">
        <w:rPr>
          <w:lang w:val="en-GB"/>
        </w:rPr>
        <w:t xml:space="preserve"> range </w:t>
      </w:r>
      <w:r w:rsidR="005D2AB9" w:rsidRPr="005D2AB9">
        <w:rPr>
          <w:lang w:val="en-GB"/>
        </w:rPr>
        <w:t xml:space="preserve">of </w:t>
      </w:r>
      <w:r w:rsidR="006669AB">
        <w:rPr>
          <w:lang w:val="en-GB"/>
        </w:rPr>
        <w:t xml:space="preserve">locking assemblies </w:t>
      </w:r>
      <w:r w:rsidR="005D2AB9" w:rsidRPr="005D2AB9">
        <w:rPr>
          <w:lang w:val="en-GB"/>
        </w:rPr>
        <w:t xml:space="preserve">in its </w:t>
      </w:r>
      <w:r w:rsidR="005D2AB9" w:rsidRPr="00710C8A">
        <w:rPr>
          <w:noProof/>
          <w:lang w:val="en-GB"/>
        </w:rPr>
        <w:t>catalog</w:t>
      </w:r>
      <w:r w:rsidR="006669AB" w:rsidRPr="00710C8A">
        <w:rPr>
          <w:noProof/>
          <w:lang w:val="en-GB"/>
        </w:rPr>
        <w:t>ue</w:t>
      </w:r>
      <w:r w:rsidR="005D2AB9" w:rsidRPr="005D2AB9">
        <w:rPr>
          <w:lang w:val="en-GB"/>
        </w:rPr>
        <w:t xml:space="preserve">. </w:t>
      </w:r>
      <w:r w:rsidR="006669AB">
        <w:rPr>
          <w:lang w:val="en-GB"/>
        </w:rPr>
        <w:t>Us</w:t>
      </w:r>
      <w:r w:rsidR="005D2AB9" w:rsidRPr="005D2AB9">
        <w:rPr>
          <w:lang w:val="en-GB"/>
        </w:rPr>
        <w:t>ed to lock an external part on</w:t>
      </w:r>
      <w:r w:rsidR="0078012B">
        <w:rPr>
          <w:lang w:val="en-GB"/>
        </w:rPr>
        <w:t xml:space="preserve"> to</w:t>
      </w:r>
      <w:r w:rsidR="005D2AB9" w:rsidRPr="005D2AB9">
        <w:rPr>
          <w:lang w:val="en-GB"/>
        </w:rPr>
        <w:t xml:space="preserve"> a shaft, the </w:t>
      </w:r>
      <w:r w:rsidR="006669AB">
        <w:rPr>
          <w:lang w:val="en-GB"/>
        </w:rPr>
        <w:t xml:space="preserve">different </w:t>
      </w:r>
      <w:r w:rsidR="005D2AB9" w:rsidRPr="005D2AB9">
        <w:rPr>
          <w:lang w:val="en-GB"/>
        </w:rPr>
        <w:t xml:space="preserve">models can </w:t>
      </w:r>
      <w:r w:rsidR="006669AB">
        <w:rPr>
          <w:lang w:val="en-GB"/>
        </w:rPr>
        <w:t xml:space="preserve">either </w:t>
      </w:r>
      <w:r w:rsidR="005D2AB9" w:rsidRPr="005D2AB9">
        <w:rPr>
          <w:lang w:val="en-GB"/>
        </w:rPr>
        <w:t>be self-</w:t>
      </w:r>
      <w:proofErr w:type="spellStart"/>
      <w:r w:rsidR="0078012B" w:rsidRPr="005D2AB9">
        <w:rPr>
          <w:lang w:val="en-GB"/>
        </w:rPr>
        <w:t>c</w:t>
      </w:r>
      <w:r w:rsidR="0078012B">
        <w:rPr>
          <w:lang w:val="en-GB"/>
        </w:rPr>
        <w:t>e</w:t>
      </w:r>
      <w:r w:rsidR="0078012B" w:rsidRPr="005D2AB9">
        <w:rPr>
          <w:lang w:val="en-GB"/>
        </w:rPr>
        <w:t>ntering</w:t>
      </w:r>
      <w:proofErr w:type="spellEnd"/>
      <w:r w:rsidR="005D2AB9" w:rsidRPr="005D2AB9">
        <w:rPr>
          <w:lang w:val="en-GB"/>
        </w:rPr>
        <w:t xml:space="preserve"> or not</w:t>
      </w:r>
      <w:r w:rsidR="0078012B">
        <w:rPr>
          <w:lang w:val="en-GB"/>
        </w:rPr>
        <w:t>,</w:t>
      </w:r>
      <w:r w:rsidR="006669AB">
        <w:rPr>
          <w:lang w:val="en-GB"/>
        </w:rPr>
        <w:t xml:space="preserve"> and </w:t>
      </w:r>
      <w:r w:rsidR="00710C8A">
        <w:rPr>
          <w:lang w:val="en-GB"/>
        </w:rPr>
        <w:t>use</w:t>
      </w:r>
      <w:r w:rsidR="00710C8A" w:rsidRPr="00710C8A">
        <w:rPr>
          <w:noProof/>
          <w:lang w:val="en-GB"/>
        </w:rPr>
        <w:t xml:space="preserve"> </w:t>
      </w:r>
      <w:r w:rsidR="006669AB" w:rsidRPr="00710C8A">
        <w:rPr>
          <w:noProof/>
          <w:lang w:val="en-GB"/>
        </w:rPr>
        <w:t>e</w:t>
      </w:r>
      <w:r w:rsidR="00710C8A">
        <w:rPr>
          <w:noProof/>
          <w:lang w:val="en-GB"/>
        </w:rPr>
        <w:t>ither</w:t>
      </w:r>
      <w:r w:rsidR="006669AB">
        <w:rPr>
          <w:lang w:val="en-GB"/>
        </w:rPr>
        <w:t xml:space="preserve"> </w:t>
      </w:r>
      <w:r w:rsidR="005D2AB9" w:rsidRPr="005D2AB9">
        <w:rPr>
          <w:lang w:val="en-GB"/>
        </w:rPr>
        <w:t>mechanical or hydraulic</w:t>
      </w:r>
      <w:r w:rsidR="00710C8A">
        <w:rPr>
          <w:lang w:val="en-GB"/>
        </w:rPr>
        <w:t xml:space="preserve"> locking</w:t>
      </w:r>
      <w:r w:rsidR="005D2AB9" w:rsidRPr="005D2AB9">
        <w:rPr>
          <w:lang w:val="en-GB"/>
        </w:rPr>
        <w:t xml:space="preserve">. </w:t>
      </w:r>
      <w:r w:rsidR="00710C8A">
        <w:rPr>
          <w:lang w:val="en-GB"/>
        </w:rPr>
        <w:t>Suitable for l</w:t>
      </w:r>
      <w:r w:rsidR="005D2AB9" w:rsidRPr="005D2AB9">
        <w:rPr>
          <w:lang w:val="en-GB"/>
        </w:rPr>
        <w:t>ow, medium or high torque</w:t>
      </w:r>
      <w:r w:rsidR="00710C8A">
        <w:rPr>
          <w:lang w:val="en-GB"/>
        </w:rPr>
        <w:t>s</w:t>
      </w:r>
      <w:r w:rsidR="005D2AB9" w:rsidRPr="005D2AB9">
        <w:rPr>
          <w:lang w:val="en-GB"/>
        </w:rPr>
        <w:t xml:space="preserve">, these frets benefit from good concentricity. </w:t>
      </w:r>
      <w:r w:rsidR="00710C8A">
        <w:rPr>
          <w:lang w:val="en-GB"/>
        </w:rPr>
        <w:t>The</w:t>
      </w:r>
      <w:r w:rsidR="005D2AB9" w:rsidRPr="005D2AB9">
        <w:rPr>
          <w:lang w:val="en-GB"/>
        </w:rPr>
        <w:t xml:space="preserve"> hydraulic models</w:t>
      </w:r>
      <w:r w:rsidR="00710C8A">
        <w:rPr>
          <w:lang w:val="en-GB"/>
        </w:rPr>
        <w:t>, which are</w:t>
      </w:r>
      <w:r w:rsidR="005D2AB9" w:rsidRPr="005D2AB9">
        <w:rPr>
          <w:lang w:val="en-GB"/>
        </w:rPr>
        <w:t xml:space="preserve"> available in steel or stainless steel can be assembled and disassembled ea</w:t>
      </w:r>
      <w:r w:rsidR="00710C8A">
        <w:rPr>
          <w:lang w:val="en-GB"/>
        </w:rPr>
        <w:t>sily with a single screw, which</w:t>
      </w:r>
      <w:r w:rsidR="005D2AB9" w:rsidRPr="00710C8A">
        <w:rPr>
          <w:noProof/>
          <w:lang w:val="en-GB"/>
        </w:rPr>
        <w:t xml:space="preserve"> </w:t>
      </w:r>
      <w:r w:rsidR="00710C8A" w:rsidRPr="00710C8A">
        <w:rPr>
          <w:noProof/>
          <w:lang w:val="en-GB"/>
        </w:rPr>
        <w:t>makes</w:t>
      </w:r>
      <w:r w:rsidR="00710C8A">
        <w:rPr>
          <w:lang w:val="en-GB"/>
        </w:rPr>
        <w:t xml:space="preserve"> them </w:t>
      </w:r>
      <w:r w:rsidR="005D2AB9" w:rsidRPr="005D2AB9">
        <w:rPr>
          <w:lang w:val="en-GB"/>
        </w:rPr>
        <w:t>perfect</w:t>
      </w:r>
      <w:r w:rsidR="00710C8A">
        <w:rPr>
          <w:lang w:val="en-GB"/>
        </w:rPr>
        <w:t xml:space="preserve"> for</w:t>
      </w:r>
      <w:r w:rsidR="005D2AB9" w:rsidRPr="005D2AB9">
        <w:rPr>
          <w:lang w:val="en-GB"/>
        </w:rPr>
        <w:t xml:space="preserve"> </w:t>
      </w:r>
      <w:r w:rsidR="00710C8A">
        <w:rPr>
          <w:lang w:val="en-GB"/>
        </w:rPr>
        <w:t>a</w:t>
      </w:r>
      <w:r w:rsidR="005D2AB9" w:rsidRPr="005D2AB9">
        <w:rPr>
          <w:lang w:val="en-GB"/>
        </w:rPr>
        <w:t xml:space="preserve">pplications </w:t>
      </w:r>
      <w:r w:rsidR="00710C8A">
        <w:rPr>
          <w:lang w:val="en-GB"/>
        </w:rPr>
        <w:t xml:space="preserve">requiring </w:t>
      </w:r>
      <w:r w:rsidR="005D2AB9" w:rsidRPr="005D2AB9">
        <w:rPr>
          <w:lang w:val="en-GB"/>
        </w:rPr>
        <w:t xml:space="preserve">frequent mounting and </w:t>
      </w:r>
      <w:r w:rsidR="005D2AB9" w:rsidRPr="00710C8A">
        <w:rPr>
          <w:noProof/>
          <w:lang w:val="en-GB"/>
        </w:rPr>
        <w:t>dismantling.</w:t>
      </w:r>
      <w:bookmarkStart w:id="0" w:name="_GoBack"/>
      <w:bookmarkEnd w:id="0"/>
    </w:p>
    <w:sectPr w:rsidR="00405943" w:rsidRPr="005D2AB9" w:rsidSect="005D00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57D" w:rsidRDefault="0029257D" w:rsidP="00BE03DA">
      <w:r>
        <w:separator/>
      </w:r>
    </w:p>
  </w:endnote>
  <w:endnote w:type="continuationSeparator" w:id="0">
    <w:p w:rsidR="0029257D" w:rsidRDefault="0029257D" w:rsidP="00BE0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DA" w:rsidRPr="00E715AA" w:rsidRDefault="00BA50C8" w:rsidP="00BE03DA">
    <w:pPr>
      <w:pStyle w:val="Footer"/>
      <w:pBdr>
        <w:bottom w:val="single" w:sz="18" w:space="1" w:color="FF0000"/>
      </w:pBdr>
      <w:rPr>
        <w:b/>
        <w:lang w:val="en-GB"/>
      </w:rPr>
    </w:pPr>
    <w:r w:rsidRPr="007F1AF4">
      <w:rPr>
        <w:b/>
        <w:sz w:val="18"/>
        <w:lang w:val="en-GB"/>
      </w:rPr>
      <w:t xml:space="preserve">Text and </w:t>
    </w:r>
    <w:r w:rsidR="00E715AA">
      <w:rPr>
        <w:b/>
        <w:sz w:val="18"/>
        <w:lang w:val="en-GB"/>
      </w:rPr>
      <w:t xml:space="preserve">digital </w:t>
    </w:r>
    <w:r w:rsidRPr="007F1AF4">
      <w:rPr>
        <w:b/>
        <w:sz w:val="18"/>
        <w:lang w:val="en-GB"/>
      </w:rPr>
      <w:t xml:space="preserve">images are available from the Press Centre </w:t>
    </w:r>
    <w:r w:rsidR="00E715AA">
      <w:rPr>
        <w:b/>
        <w:sz w:val="18"/>
        <w:lang w:val="en-GB"/>
      </w:rPr>
      <w:t xml:space="preserve">on </w:t>
    </w:r>
    <w:r w:rsidRPr="007F1AF4">
      <w:rPr>
        <w:b/>
        <w:sz w:val="18"/>
        <w:lang w:val="en-GB"/>
      </w:rPr>
      <w:t xml:space="preserve"> </w:t>
    </w:r>
    <w:r w:rsidR="007D3CEC">
      <w:fldChar w:fldCharType="begin"/>
    </w:r>
    <w:r w:rsidR="007D3CEC" w:rsidRPr="0078012B">
      <w:rPr>
        <w:lang w:val="en-GB"/>
      </w:rPr>
      <w:instrText>HYPERLINK "http://www.hpceurope.com"</w:instrText>
    </w:r>
    <w:r w:rsidR="007D3CEC">
      <w:fldChar w:fldCharType="separate"/>
    </w:r>
    <w:r w:rsidRPr="00867335">
      <w:rPr>
        <w:rStyle w:val="Hyperlink"/>
        <w:b/>
        <w:lang w:val="en-GB"/>
      </w:rPr>
      <w:t>www.hpceurope.com</w:t>
    </w:r>
    <w:r w:rsidR="007D3CEC">
      <w:fldChar w:fldCharType="end"/>
    </w:r>
  </w:p>
  <w:p w:rsidR="00BE03DA" w:rsidRPr="00BA50C8" w:rsidRDefault="00BE03DA">
    <w:pPr>
      <w:pStyle w:val="Foo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57D" w:rsidRDefault="0029257D" w:rsidP="00BE03DA">
      <w:r>
        <w:separator/>
      </w:r>
    </w:p>
  </w:footnote>
  <w:footnote w:type="continuationSeparator" w:id="0">
    <w:p w:rsidR="0029257D" w:rsidRDefault="0029257D" w:rsidP="00BE0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DA" w:rsidRDefault="00BE03DA" w:rsidP="00BE03DA">
    <w:pPr>
      <w:pStyle w:val="Header"/>
      <w:pBdr>
        <w:bottom w:val="single" w:sz="18" w:space="1" w:color="FF0000"/>
      </w:pBdr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561975" cy="255297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CLogoWeb_rv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255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1623F7">
      <w:t>Press</w:t>
    </w:r>
    <w:proofErr w:type="spellEnd"/>
    <w:r w:rsidR="001623F7">
      <w:t xml:space="preserve"> </w:t>
    </w:r>
    <w:r>
      <w:t>R</w:t>
    </w:r>
    <w:r w:rsidR="001623F7">
      <w:t>elease</w:t>
    </w:r>
    <w:r>
      <w:t xml:space="preserve"> </w:t>
    </w:r>
    <w:r w:rsidR="00896A36">
      <w:t>2017</w:t>
    </w:r>
  </w:p>
  <w:p w:rsidR="00BE03DA" w:rsidRDefault="00BE03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F664E"/>
    <w:multiLevelType w:val="hybridMultilevel"/>
    <w:tmpl w:val="625CC47A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36416"/>
    <w:multiLevelType w:val="hybridMultilevel"/>
    <w:tmpl w:val="F1DE7162"/>
    <w:lvl w:ilvl="0" w:tplc="86A00B90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E4A59"/>
    <w:multiLevelType w:val="hybridMultilevel"/>
    <w:tmpl w:val="6814307C"/>
    <w:lvl w:ilvl="0" w:tplc="CAE8C1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E7434"/>
    <w:multiLevelType w:val="hybridMultilevel"/>
    <w:tmpl w:val="4A4EE9A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F30DF"/>
    <w:multiLevelType w:val="hybridMultilevel"/>
    <w:tmpl w:val="A31880DE"/>
    <w:lvl w:ilvl="0" w:tplc="33186F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325F6"/>
    <w:multiLevelType w:val="hybridMultilevel"/>
    <w:tmpl w:val="41303B62"/>
    <w:lvl w:ilvl="0" w:tplc="D9AADE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B5930"/>
    <w:multiLevelType w:val="hybridMultilevel"/>
    <w:tmpl w:val="FE1E85E4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23128"/>
    <w:multiLevelType w:val="hybridMultilevel"/>
    <w:tmpl w:val="30545160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72DEF"/>
    <w:multiLevelType w:val="hybridMultilevel"/>
    <w:tmpl w:val="CDB08302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74370D"/>
    <w:multiLevelType w:val="hybridMultilevel"/>
    <w:tmpl w:val="5F7EF37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A6E70"/>
    <w:multiLevelType w:val="hybridMultilevel"/>
    <w:tmpl w:val="8E18A7A8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245719"/>
    <w:multiLevelType w:val="hybridMultilevel"/>
    <w:tmpl w:val="A95EF360"/>
    <w:lvl w:ilvl="0" w:tplc="0FACBA9C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rI0MTG3MDE3NbMwt7BQ0lEKTi0uzszPAykwrAUAGO2fsywAAAA="/>
  </w:docVars>
  <w:rsids>
    <w:rsidRoot w:val="00290067"/>
    <w:rsid w:val="00037592"/>
    <w:rsid w:val="00042898"/>
    <w:rsid w:val="00053D68"/>
    <w:rsid w:val="000578DB"/>
    <w:rsid w:val="000925BC"/>
    <w:rsid w:val="0009767B"/>
    <w:rsid w:val="001066DE"/>
    <w:rsid w:val="0012530F"/>
    <w:rsid w:val="00154302"/>
    <w:rsid w:val="001623F7"/>
    <w:rsid w:val="001846E1"/>
    <w:rsid w:val="001B353C"/>
    <w:rsid w:val="002011DB"/>
    <w:rsid w:val="00233743"/>
    <w:rsid w:val="00257FD8"/>
    <w:rsid w:val="00274B6F"/>
    <w:rsid w:val="00276D5B"/>
    <w:rsid w:val="00287943"/>
    <w:rsid w:val="00290067"/>
    <w:rsid w:val="0029257D"/>
    <w:rsid w:val="002B0E03"/>
    <w:rsid w:val="002C1787"/>
    <w:rsid w:val="00304C83"/>
    <w:rsid w:val="003107E1"/>
    <w:rsid w:val="0032155E"/>
    <w:rsid w:val="003230BD"/>
    <w:rsid w:val="00335B28"/>
    <w:rsid w:val="00335C7C"/>
    <w:rsid w:val="00347B42"/>
    <w:rsid w:val="00353911"/>
    <w:rsid w:val="0036165B"/>
    <w:rsid w:val="00364537"/>
    <w:rsid w:val="00373C0F"/>
    <w:rsid w:val="003879E0"/>
    <w:rsid w:val="003B1183"/>
    <w:rsid w:val="003B6A55"/>
    <w:rsid w:val="003D138B"/>
    <w:rsid w:val="003E6A18"/>
    <w:rsid w:val="003F058B"/>
    <w:rsid w:val="003F4611"/>
    <w:rsid w:val="00405943"/>
    <w:rsid w:val="00430C2B"/>
    <w:rsid w:val="00442522"/>
    <w:rsid w:val="00446C48"/>
    <w:rsid w:val="004506C1"/>
    <w:rsid w:val="00455982"/>
    <w:rsid w:val="00483216"/>
    <w:rsid w:val="004B50AB"/>
    <w:rsid w:val="004C0E13"/>
    <w:rsid w:val="004E2491"/>
    <w:rsid w:val="00514993"/>
    <w:rsid w:val="005265D1"/>
    <w:rsid w:val="00542E6B"/>
    <w:rsid w:val="00544B52"/>
    <w:rsid w:val="00553D98"/>
    <w:rsid w:val="00557860"/>
    <w:rsid w:val="005924CA"/>
    <w:rsid w:val="005A17FE"/>
    <w:rsid w:val="005D002A"/>
    <w:rsid w:val="005D2A57"/>
    <w:rsid w:val="005D2AB9"/>
    <w:rsid w:val="005D7716"/>
    <w:rsid w:val="00600867"/>
    <w:rsid w:val="00604479"/>
    <w:rsid w:val="006062E8"/>
    <w:rsid w:val="00652DE4"/>
    <w:rsid w:val="006669AB"/>
    <w:rsid w:val="00697C67"/>
    <w:rsid w:val="006B1195"/>
    <w:rsid w:val="006B3495"/>
    <w:rsid w:val="0070464E"/>
    <w:rsid w:val="007046FB"/>
    <w:rsid w:val="00710C8A"/>
    <w:rsid w:val="0072269E"/>
    <w:rsid w:val="0074590C"/>
    <w:rsid w:val="0078012B"/>
    <w:rsid w:val="00795816"/>
    <w:rsid w:val="007973F7"/>
    <w:rsid w:val="007D3CEC"/>
    <w:rsid w:val="008214F1"/>
    <w:rsid w:val="00831412"/>
    <w:rsid w:val="008337E9"/>
    <w:rsid w:val="00836EF3"/>
    <w:rsid w:val="00890A68"/>
    <w:rsid w:val="00896A36"/>
    <w:rsid w:val="008A7CA3"/>
    <w:rsid w:val="008E14D2"/>
    <w:rsid w:val="008E42C4"/>
    <w:rsid w:val="008F09FB"/>
    <w:rsid w:val="009118AE"/>
    <w:rsid w:val="00966590"/>
    <w:rsid w:val="0097335E"/>
    <w:rsid w:val="00984650"/>
    <w:rsid w:val="00993B53"/>
    <w:rsid w:val="009C11FC"/>
    <w:rsid w:val="009C2404"/>
    <w:rsid w:val="009D39C0"/>
    <w:rsid w:val="009E099C"/>
    <w:rsid w:val="009F2EBB"/>
    <w:rsid w:val="00A224D0"/>
    <w:rsid w:val="00A31542"/>
    <w:rsid w:val="00A718D6"/>
    <w:rsid w:val="00A71EBF"/>
    <w:rsid w:val="00AA1918"/>
    <w:rsid w:val="00AD3A55"/>
    <w:rsid w:val="00B10B04"/>
    <w:rsid w:val="00B11C67"/>
    <w:rsid w:val="00B24A5D"/>
    <w:rsid w:val="00B43D60"/>
    <w:rsid w:val="00B55940"/>
    <w:rsid w:val="00B5675B"/>
    <w:rsid w:val="00B64731"/>
    <w:rsid w:val="00B677C1"/>
    <w:rsid w:val="00B70A63"/>
    <w:rsid w:val="00B76A4C"/>
    <w:rsid w:val="00B91158"/>
    <w:rsid w:val="00BA50C8"/>
    <w:rsid w:val="00BB7505"/>
    <w:rsid w:val="00BE03DA"/>
    <w:rsid w:val="00BF085B"/>
    <w:rsid w:val="00C018A3"/>
    <w:rsid w:val="00C12B98"/>
    <w:rsid w:val="00C138BA"/>
    <w:rsid w:val="00C74B40"/>
    <w:rsid w:val="00CA5B10"/>
    <w:rsid w:val="00CC0B0B"/>
    <w:rsid w:val="00CE1CB5"/>
    <w:rsid w:val="00CF20FE"/>
    <w:rsid w:val="00D1279E"/>
    <w:rsid w:val="00D25025"/>
    <w:rsid w:val="00D404E9"/>
    <w:rsid w:val="00D430A5"/>
    <w:rsid w:val="00D66A78"/>
    <w:rsid w:val="00D91F32"/>
    <w:rsid w:val="00D93AD6"/>
    <w:rsid w:val="00DA7F86"/>
    <w:rsid w:val="00DD3F49"/>
    <w:rsid w:val="00DE12E2"/>
    <w:rsid w:val="00DF4566"/>
    <w:rsid w:val="00E01930"/>
    <w:rsid w:val="00E05813"/>
    <w:rsid w:val="00E162B1"/>
    <w:rsid w:val="00E30B1E"/>
    <w:rsid w:val="00E33F19"/>
    <w:rsid w:val="00E3509F"/>
    <w:rsid w:val="00E37E8D"/>
    <w:rsid w:val="00E461DD"/>
    <w:rsid w:val="00E55997"/>
    <w:rsid w:val="00E560D8"/>
    <w:rsid w:val="00E64984"/>
    <w:rsid w:val="00E715AA"/>
    <w:rsid w:val="00E9719F"/>
    <w:rsid w:val="00EC5D9C"/>
    <w:rsid w:val="00F04E7B"/>
    <w:rsid w:val="00F41A32"/>
    <w:rsid w:val="00F7449A"/>
    <w:rsid w:val="00F95D89"/>
    <w:rsid w:val="00FD1F12"/>
    <w:rsid w:val="00FE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00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ListParagraph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Steve</cp:lastModifiedBy>
  <cp:revision>9</cp:revision>
  <cp:lastPrinted>2017-02-16T15:42:00Z</cp:lastPrinted>
  <dcterms:created xsi:type="dcterms:W3CDTF">2017-03-02T16:13:00Z</dcterms:created>
  <dcterms:modified xsi:type="dcterms:W3CDTF">2017-03-03T08:19:00Z</dcterms:modified>
</cp:coreProperties>
</file>